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5D6A1" w14:textId="0BE91FDC" w:rsidR="00D263FC" w:rsidRDefault="00D263FC" w:rsidP="00D263FC">
      <w:r>
        <w:rPr>
          <w:noProof/>
        </w:rPr>
        <w:drawing>
          <wp:inline distT="0" distB="0" distL="0" distR="0" wp14:anchorId="0977DFA4" wp14:editId="6D191503">
            <wp:extent cx="5731510" cy="1802119"/>
            <wp:effectExtent l="0" t="0" r="2540" b="8255"/>
            <wp:docPr id="1" name="Picture 1"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731510" cy="1802119"/>
                    </a:xfrm>
                    <a:prstGeom prst="rect">
                      <a:avLst/>
                    </a:prstGeom>
                  </pic:spPr>
                </pic:pic>
              </a:graphicData>
            </a:graphic>
          </wp:inline>
        </w:drawing>
      </w:r>
    </w:p>
    <w:p w14:paraId="7D8071BB" w14:textId="6E37B64D" w:rsidR="00D263FC" w:rsidRPr="0088625D" w:rsidRDefault="00D263FC" w:rsidP="00D263FC">
      <w:pPr>
        <w:rPr>
          <w:b/>
          <w:bCs/>
        </w:rPr>
      </w:pPr>
      <w:r w:rsidRPr="0088625D">
        <w:rPr>
          <w:b/>
          <w:bCs/>
        </w:rPr>
        <w:t>No. MPWA/PM/Pensioner’s dues/2020                           dated at Mumbai, the, 15</w:t>
      </w:r>
      <w:r w:rsidRPr="0088625D">
        <w:rPr>
          <w:b/>
          <w:bCs/>
          <w:vertAlign w:val="superscript"/>
        </w:rPr>
        <w:t>th</w:t>
      </w:r>
      <w:r w:rsidRPr="0088625D">
        <w:rPr>
          <w:b/>
          <w:bCs/>
        </w:rPr>
        <w:t xml:space="preserve"> August 2020 </w:t>
      </w:r>
    </w:p>
    <w:p w14:paraId="43980F9D" w14:textId="77777777" w:rsidR="00D263FC" w:rsidRDefault="00D263FC" w:rsidP="00D263FC">
      <w:r>
        <w:t xml:space="preserve">To. </w:t>
      </w:r>
    </w:p>
    <w:p w14:paraId="3B9BDD77" w14:textId="77777777" w:rsidR="00D263FC" w:rsidRPr="0088625D" w:rsidRDefault="00D263FC" w:rsidP="0088625D">
      <w:pPr>
        <w:spacing w:line="240" w:lineRule="atLeast"/>
        <w:rPr>
          <w:b/>
          <w:bCs/>
          <w:sz w:val="24"/>
          <w:szCs w:val="24"/>
        </w:rPr>
      </w:pPr>
      <w:r w:rsidRPr="0088625D">
        <w:rPr>
          <w:b/>
          <w:bCs/>
          <w:sz w:val="24"/>
          <w:szCs w:val="24"/>
        </w:rPr>
        <w:t xml:space="preserve">Hon’ble Narendra </w:t>
      </w:r>
      <w:proofErr w:type="spellStart"/>
      <w:r w:rsidRPr="0088625D">
        <w:rPr>
          <w:b/>
          <w:bCs/>
          <w:sz w:val="24"/>
          <w:szCs w:val="24"/>
        </w:rPr>
        <w:t>Modiji</w:t>
      </w:r>
      <w:proofErr w:type="spellEnd"/>
      <w:r w:rsidRPr="0088625D">
        <w:rPr>
          <w:b/>
          <w:bCs/>
          <w:sz w:val="24"/>
          <w:szCs w:val="24"/>
        </w:rPr>
        <w:t xml:space="preserve">, </w:t>
      </w:r>
    </w:p>
    <w:p w14:paraId="658BF97E" w14:textId="77777777" w:rsidR="00D263FC" w:rsidRPr="0088625D" w:rsidRDefault="00D263FC" w:rsidP="0088625D">
      <w:pPr>
        <w:spacing w:line="240" w:lineRule="atLeast"/>
        <w:rPr>
          <w:sz w:val="24"/>
          <w:szCs w:val="24"/>
        </w:rPr>
      </w:pPr>
      <w:r w:rsidRPr="0088625D">
        <w:rPr>
          <w:b/>
          <w:bCs/>
          <w:sz w:val="24"/>
          <w:szCs w:val="24"/>
        </w:rPr>
        <w:t>The Prime Minister of India, New Delhi</w:t>
      </w:r>
      <w:r w:rsidRPr="0088625D">
        <w:rPr>
          <w:sz w:val="24"/>
          <w:szCs w:val="24"/>
        </w:rPr>
        <w:t>.</w:t>
      </w:r>
    </w:p>
    <w:p w14:paraId="45EF39C1" w14:textId="05797CFE" w:rsidR="00D263FC" w:rsidRPr="0088625D" w:rsidRDefault="00D263FC" w:rsidP="00D263FC">
      <w:pPr>
        <w:rPr>
          <w:sz w:val="24"/>
          <w:szCs w:val="24"/>
        </w:rPr>
      </w:pPr>
      <w:proofErr w:type="gramStart"/>
      <w:r w:rsidRPr="0088625D">
        <w:rPr>
          <w:sz w:val="24"/>
          <w:szCs w:val="24"/>
        </w:rPr>
        <w:t>Sub:-</w:t>
      </w:r>
      <w:proofErr w:type="gramEnd"/>
      <w:r w:rsidRPr="0088625D">
        <w:rPr>
          <w:sz w:val="24"/>
          <w:szCs w:val="24"/>
        </w:rPr>
        <w:t xml:space="preserve"> Non</w:t>
      </w:r>
      <w:r w:rsidR="00DD3338" w:rsidRPr="0088625D">
        <w:rPr>
          <w:sz w:val="24"/>
          <w:szCs w:val="24"/>
        </w:rPr>
        <w:t xml:space="preserve"> receipt of </w:t>
      </w:r>
      <w:r w:rsidRPr="0088625D">
        <w:rPr>
          <w:sz w:val="24"/>
          <w:szCs w:val="24"/>
        </w:rPr>
        <w:t xml:space="preserve">  </w:t>
      </w:r>
      <w:r w:rsidR="00DD3338" w:rsidRPr="0088625D">
        <w:rPr>
          <w:sz w:val="24"/>
          <w:szCs w:val="24"/>
        </w:rPr>
        <w:t xml:space="preserve">pensionary benefits </w:t>
      </w:r>
      <w:r w:rsidRPr="0088625D">
        <w:rPr>
          <w:sz w:val="24"/>
          <w:szCs w:val="24"/>
        </w:rPr>
        <w:t xml:space="preserve"> </w:t>
      </w:r>
      <w:r w:rsidRPr="0088625D">
        <w:rPr>
          <w:b/>
          <w:bCs/>
          <w:sz w:val="24"/>
          <w:szCs w:val="24"/>
        </w:rPr>
        <w:t>from</w:t>
      </w:r>
      <w:r w:rsidRPr="0088625D">
        <w:rPr>
          <w:sz w:val="24"/>
          <w:szCs w:val="24"/>
        </w:rPr>
        <w:t xml:space="preserve"> MTNL Mumbai reg……</w:t>
      </w:r>
    </w:p>
    <w:p w14:paraId="20BCC017" w14:textId="061DCFFA" w:rsidR="00DD3338" w:rsidRPr="0088625D" w:rsidRDefault="00DD3338" w:rsidP="00D263FC">
      <w:pPr>
        <w:rPr>
          <w:sz w:val="24"/>
          <w:szCs w:val="24"/>
        </w:rPr>
      </w:pPr>
      <w:r w:rsidRPr="0088625D">
        <w:rPr>
          <w:b/>
          <w:bCs/>
          <w:sz w:val="24"/>
          <w:szCs w:val="24"/>
        </w:rPr>
        <w:t>Respected Sir</w:t>
      </w:r>
    </w:p>
    <w:p w14:paraId="058778EF" w14:textId="40C05654" w:rsidR="00D263FC" w:rsidRPr="0088625D" w:rsidRDefault="00D263FC" w:rsidP="00D263FC">
      <w:pPr>
        <w:rPr>
          <w:sz w:val="24"/>
          <w:szCs w:val="24"/>
        </w:rPr>
      </w:pPr>
      <w:r w:rsidRPr="0088625D">
        <w:rPr>
          <w:sz w:val="24"/>
          <w:szCs w:val="24"/>
        </w:rPr>
        <w:t xml:space="preserve">With due respect and </w:t>
      </w:r>
      <w:r w:rsidR="00DD3338" w:rsidRPr="0088625D">
        <w:rPr>
          <w:sz w:val="24"/>
          <w:szCs w:val="24"/>
        </w:rPr>
        <w:t>Honor</w:t>
      </w:r>
      <w:r w:rsidRPr="0088625D">
        <w:rPr>
          <w:sz w:val="24"/>
          <w:szCs w:val="24"/>
        </w:rPr>
        <w:t xml:space="preserve">, I undersigned would like to </w:t>
      </w:r>
      <w:r w:rsidR="00DD3338" w:rsidRPr="0088625D">
        <w:rPr>
          <w:sz w:val="24"/>
          <w:szCs w:val="24"/>
        </w:rPr>
        <w:t>bring</w:t>
      </w:r>
      <w:r w:rsidRPr="0088625D">
        <w:rPr>
          <w:sz w:val="24"/>
          <w:szCs w:val="24"/>
        </w:rPr>
        <w:t xml:space="preserve"> to </w:t>
      </w:r>
      <w:r w:rsidR="00DD3338" w:rsidRPr="0088625D">
        <w:rPr>
          <w:sz w:val="24"/>
          <w:szCs w:val="24"/>
        </w:rPr>
        <w:t>kind notice that,</w:t>
      </w:r>
    </w:p>
    <w:p w14:paraId="393717CE" w14:textId="39DE71B7" w:rsidR="00D263FC" w:rsidRPr="0088625D" w:rsidRDefault="00D263FC" w:rsidP="00D263FC">
      <w:pPr>
        <w:rPr>
          <w:b/>
          <w:bCs/>
          <w:sz w:val="24"/>
          <w:szCs w:val="24"/>
        </w:rPr>
      </w:pPr>
      <w:r w:rsidRPr="0088625D">
        <w:rPr>
          <w:b/>
          <w:bCs/>
          <w:sz w:val="24"/>
          <w:szCs w:val="24"/>
        </w:rPr>
        <w:t xml:space="preserve">Before </w:t>
      </w:r>
      <w:r w:rsidR="00DD3338" w:rsidRPr="0088625D">
        <w:rPr>
          <w:b/>
          <w:bCs/>
          <w:sz w:val="24"/>
          <w:szCs w:val="24"/>
        </w:rPr>
        <w:t xml:space="preserve">touching </w:t>
      </w:r>
      <w:r w:rsidRPr="0088625D">
        <w:rPr>
          <w:b/>
          <w:bCs/>
          <w:sz w:val="24"/>
          <w:szCs w:val="24"/>
        </w:rPr>
        <w:t>the subject, I take this opportunity to congratulate you to address the Nation consequently sixth time, on the eve of 73</w:t>
      </w:r>
      <w:r w:rsidRPr="0088625D">
        <w:rPr>
          <w:b/>
          <w:bCs/>
          <w:sz w:val="24"/>
          <w:szCs w:val="24"/>
          <w:vertAlign w:val="superscript"/>
        </w:rPr>
        <w:t>rd</w:t>
      </w:r>
      <w:r w:rsidRPr="0088625D">
        <w:rPr>
          <w:b/>
          <w:bCs/>
          <w:sz w:val="24"/>
          <w:szCs w:val="24"/>
        </w:rPr>
        <w:t xml:space="preserve"> </w:t>
      </w:r>
      <w:r w:rsidR="00DD3338" w:rsidRPr="0088625D">
        <w:rPr>
          <w:b/>
          <w:bCs/>
          <w:sz w:val="24"/>
          <w:szCs w:val="24"/>
        </w:rPr>
        <w:t>Independence Day</w:t>
      </w:r>
      <w:r w:rsidRPr="0088625D">
        <w:rPr>
          <w:b/>
          <w:bCs/>
          <w:sz w:val="24"/>
          <w:szCs w:val="24"/>
        </w:rPr>
        <w:t xml:space="preserve"> of our beloved India. </w:t>
      </w:r>
    </w:p>
    <w:p w14:paraId="24856746" w14:textId="73E901C0" w:rsidR="00DD3338" w:rsidRPr="0088625D" w:rsidRDefault="00DD3338" w:rsidP="00D263FC">
      <w:pPr>
        <w:rPr>
          <w:sz w:val="24"/>
          <w:szCs w:val="24"/>
        </w:rPr>
      </w:pPr>
      <w:bookmarkStart w:id="0" w:name="_Hlk48503655"/>
      <w:r w:rsidRPr="0088625D">
        <w:rPr>
          <w:b/>
          <w:bCs/>
          <w:sz w:val="24"/>
          <w:szCs w:val="24"/>
        </w:rPr>
        <w:t xml:space="preserve">Respected </w:t>
      </w:r>
      <w:r w:rsidR="00D263FC" w:rsidRPr="0088625D">
        <w:rPr>
          <w:b/>
          <w:bCs/>
          <w:sz w:val="24"/>
          <w:szCs w:val="24"/>
        </w:rPr>
        <w:t>Sir</w:t>
      </w:r>
      <w:bookmarkEnd w:id="0"/>
      <w:r w:rsidR="00D263FC" w:rsidRPr="0088625D">
        <w:rPr>
          <w:sz w:val="24"/>
          <w:szCs w:val="24"/>
        </w:rPr>
        <w:t xml:space="preserve">, </w:t>
      </w:r>
      <w:r w:rsidRPr="0088625D">
        <w:rPr>
          <w:sz w:val="24"/>
          <w:szCs w:val="24"/>
        </w:rPr>
        <w:t xml:space="preserve">In MTNL Mumbai the employees who have retired on superannuation have been deprived from there pensionary benefits for one other reason. The various </w:t>
      </w:r>
      <w:proofErr w:type="spellStart"/>
      <w:r w:rsidRPr="0088625D">
        <w:rPr>
          <w:sz w:val="24"/>
          <w:szCs w:val="24"/>
        </w:rPr>
        <w:t>DoPT</w:t>
      </w:r>
      <w:proofErr w:type="spellEnd"/>
      <w:r w:rsidRPr="0088625D">
        <w:rPr>
          <w:sz w:val="24"/>
          <w:szCs w:val="24"/>
        </w:rPr>
        <w:t xml:space="preserve"> orders issued in this regard also not followed and implemented. This issue was brought to the notice of various authorities of </w:t>
      </w:r>
      <w:proofErr w:type="gramStart"/>
      <w:r w:rsidRPr="0088625D">
        <w:rPr>
          <w:sz w:val="24"/>
          <w:szCs w:val="24"/>
        </w:rPr>
        <w:t>MTNL</w:t>
      </w:r>
      <w:proofErr w:type="gramEnd"/>
      <w:r w:rsidRPr="0088625D">
        <w:rPr>
          <w:sz w:val="24"/>
          <w:szCs w:val="24"/>
        </w:rPr>
        <w:t xml:space="preserve"> but still favorable action is awaited. </w:t>
      </w:r>
    </w:p>
    <w:p w14:paraId="1D200A08" w14:textId="187850F5" w:rsidR="002A5449" w:rsidRPr="0088625D" w:rsidRDefault="00DD3338" w:rsidP="002A5449">
      <w:pPr>
        <w:rPr>
          <w:sz w:val="24"/>
          <w:szCs w:val="24"/>
        </w:rPr>
      </w:pPr>
      <w:r w:rsidRPr="0088625D">
        <w:rPr>
          <w:sz w:val="24"/>
          <w:szCs w:val="24"/>
        </w:rPr>
        <w:t xml:space="preserve">Sir, </w:t>
      </w:r>
      <w:r w:rsidR="002A5449" w:rsidRPr="0088625D">
        <w:rPr>
          <w:sz w:val="24"/>
          <w:szCs w:val="24"/>
        </w:rPr>
        <w:t xml:space="preserve"> </w:t>
      </w:r>
      <w:r w:rsidR="002A5449" w:rsidRPr="0088625D">
        <w:rPr>
          <w:sz w:val="24"/>
          <w:szCs w:val="24"/>
        </w:rPr>
        <w:t xml:space="preserve">everyone is </w:t>
      </w:r>
      <w:r w:rsidR="002A5449" w:rsidRPr="0088625D">
        <w:rPr>
          <w:sz w:val="24"/>
          <w:szCs w:val="24"/>
        </w:rPr>
        <w:t>aware that the</w:t>
      </w:r>
      <w:r w:rsidR="002A5449" w:rsidRPr="0088625D">
        <w:rPr>
          <w:sz w:val="24"/>
          <w:szCs w:val="24"/>
        </w:rPr>
        <w:t xml:space="preserve"> salary i</w:t>
      </w:r>
      <w:r w:rsidR="002A5449" w:rsidRPr="0088625D">
        <w:rPr>
          <w:sz w:val="24"/>
          <w:szCs w:val="24"/>
        </w:rPr>
        <w:t>ncome</w:t>
      </w:r>
      <w:r w:rsidR="002A5449" w:rsidRPr="0088625D">
        <w:rPr>
          <w:sz w:val="24"/>
          <w:szCs w:val="24"/>
        </w:rPr>
        <w:t xml:space="preserve"> will stop immediately on retirement , and if pensionary benefits are not received </w:t>
      </w:r>
      <w:r w:rsidR="002A5449" w:rsidRPr="0088625D">
        <w:rPr>
          <w:sz w:val="24"/>
          <w:szCs w:val="24"/>
        </w:rPr>
        <w:t xml:space="preserve"> the pensioners </w:t>
      </w:r>
      <w:r w:rsidR="002A5449" w:rsidRPr="0088625D">
        <w:rPr>
          <w:sz w:val="24"/>
          <w:szCs w:val="24"/>
        </w:rPr>
        <w:t>has to depend on some one for their day to day .B</w:t>
      </w:r>
      <w:r w:rsidR="002A5449" w:rsidRPr="0088625D">
        <w:rPr>
          <w:sz w:val="24"/>
          <w:szCs w:val="24"/>
        </w:rPr>
        <w:t xml:space="preserve">ut MTNL Administration does have any sympathy towards their workers who retired after serving MTNL for more than 30/35 years.  Further during present COVID 19 situation &amp; lockdown period, pensioners/Sr. Citizens who are vulnerable to </w:t>
      </w:r>
      <w:proofErr w:type="spellStart"/>
      <w:r w:rsidR="002A5449" w:rsidRPr="0088625D">
        <w:rPr>
          <w:sz w:val="24"/>
          <w:szCs w:val="24"/>
        </w:rPr>
        <w:t>Covid</w:t>
      </w:r>
      <w:proofErr w:type="spellEnd"/>
      <w:r w:rsidR="002A5449" w:rsidRPr="0088625D">
        <w:rPr>
          <w:sz w:val="24"/>
          <w:szCs w:val="24"/>
        </w:rPr>
        <w:t xml:space="preserve"> 19, are </w:t>
      </w:r>
      <w:r w:rsidR="002A5449" w:rsidRPr="0088625D">
        <w:rPr>
          <w:sz w:val="24"/>
          <w:szCs w:val="24"/>
        </w:rPr>
        <w:t>advised not</w:t>
      </w:r>
      <w:r w:rsidR="002A5449" w:rsidRPr="0088625D">
        <w:rPr>
          <w:sz w:val="24"/>
          <w:szCs w:val="24"/>
        </w:rPr>
        <w:t xml:space="preserve"> to move out, which is another blow to them.</w:t>
      </w:r>
      <w:r w:rsidR="002A5449" w:rsidRPr="0088625D">
        <w:rPr>
          <w:sz w:val="24"/>
          <w:szCs w:val="24"/>
        </w:rPr>
        <w:t xml:space="preserve"> </w:t>
      </w:r>
      <w:r w:rsidR="002A5449" w:rsidRPr="0088625D">
        <w:rPr>
          <w:sz w:val="24"/>
          <w:szCs w:val="24"/>
        </w:rPr>
        <w:t xml:space="preserve">In MTNL Mumbai </w:t>
      </w:r>
      <w:r w:rsidR="002A5449" w:rsidRPr="0088625D">
        <w:rPr>
          <w:sz w:val="24"/>
          <w:szCs w:val="24"/>
        </w:rPr>
        <w:t xml:space="preserve">number </w:t>
      </w:r>
      <w:r w:rsidR="0088625D" w:rsidRPr="0088625D">
        <w:rPr>
          <w:sz w:val="24"/>
          <w:szCs w:val="24"/>
        </w:rPr>
        <w:t>superannuation</w:t>
      </w:r>
      <w:r w:rsidR="002A5449" w:rsidRPr="0088625D">
        <w:rPr>
          <w:sz w:val="24"/>
          <w:szCs w:val="24"/>
        </w:rPr>
        <w:t xml:space="preserve"> retires are waiting for their retirement </w:t>
      </w:r>
      <w:r w:rsidR="0088625D" w:rsidRPr="0088625D">
        <w:rPr>
          <w:sz w:val="24"/>
          <w:szCs w:val="24"/>
        </w:rPr>
        <w:t>benefit</w:t>
      </w:r>
      <w:r w:rsidR="002A5449" w:rsidRPr="0088625D">
        <w:rPr>
          <w:sz w:val="24"/>
          <w:szCs w:val="24"/>
        </w:rPr>
        <w:t xml:space="preserve"> and pension. </w:t>
      </w:r>
    </w:p>
    <w:p w14:paraId="1E491735" w14:textId="0E8B0B21" w:rsidR="002A5449" w:rsidRPr="0088625D" w:rsidRDefault="002A5449" w:rsidP="002A5449">
      <w:pPr>
        <w:rPr>
          <w:sz w:val="24"/>
          <w:szCs w:val="24"/>
        </w:rPr>
      </w:pPr>
      <w:r w:rsidRPr="0088625D">
        <w:rPr>
          <w:sz w:val="24"/>
          <w:szCs w:val="24"/>
        </w:rPr>
        <w:t xml:space="preserve">  </w:t>
      </w:r>
      <w:r w:rsidR="0088625D" w:rsidRPr="0088625D">
        <w:rPr>
          <w:sz w:val="24"/>
          <w:szCs w:val="24"/>
        </w:rPr>
        <w:t xml:space="preserve">Further I take this opportunity to inform you that </w:t>
      </w:r>
      <w:proofErr w:type="gramStart"/>
      <w:r w:rsidR="0088625D" w:rsidRPr="0088625D">
        <w:rPr>
          <w:sz w:val="24"/>
          <w:szCs w:val="24"/>
        </w:rPr>
        <w:t>sir ,</w:t>
      </w:r>
      <w:proofErr w:type="gramEnd"/>
      <w:r w:rsidR="0088625D" w:rsidRPr="0088625D">
        <w:rPr>
          <w:sz w:val="24"/>
          <w:szCs w:val="24"/>
        </w:rPr>
        <w:t xml:space="preserve"> The commitments of  </w:t>
      </w:r>
      <w:r w:rsidR="0088625D" w:rsidRPr="0088625D">
        <w:rPr>
          <w:sz w:val="24"/>
          <w:szCs w:val="24"/>
        </w:rPr>
        <w:t>VRS 19 in MTNL</w:t>
      </w:r>
      <w:r w:rsidR="0088625D" w:rsidRPr="0088625D">
        <w:rPr>
          <w:sz w:val="24"/>
          <w:szCs w:val="24"/>
        </w:rPr>
        <w:t xml:space="preserve"> are not fulfilled by MTNL management in realizing of VRS / Pensionary benefits. Due to which the VRS </w:t>
      </w:r>
      <w:proofErr w:type="spellStart"/>
      <w:r w:rsidR="0088625D" w:rsidRPr="0088625D">
        <w:rPr>
          <w:sz w:val="24"/>
          <w:szCs w:val="24"/>
        </w:rPr>
        <w:t>optees</w:t>
      </w:r>
      <w:proofErr w:type="spellEnd"/>
      <w:r w:rsidR="0088625D" w:rsidRPr="0088625D">
        <w:rPr>
          <w:sz w:val="24"/>
          <w:szCs w:val="24"/>
        </w:rPr>
        <w:t xml:space="preserve"> plan, commitments and there day to day need are hampered badly.</w:t>
      </w:r>
    </w:p>
    <w:p w14:paraId="7104BB55" w14:textId="2FC1BC65" w:rsidR="00D263FC" w:rsidRPr="0088625D" w:rsidRDefault="00DD3338" w:rsidP="00D263FC">
      <w:pPr>
        <w:rPr>
          <w:sz w:val="24"/>
          <w:szCs w:val="24"/>
        </w:rPr>
      </w:pPr>
      <w:r w:rsidRPr="0088625D">
        <w:rPr>
          <w:sz w:val="24"/>
          <w:szCs w:val="24"/>
        </w:rPr>
        <w:t xml:space="preserve"> </w:t>
      </w:r>
      <w:r w:rsidR="00D263FC" w:rsidRPr="0088625D">
        <w:rPr>
          <w:sz w:val="24"/>
          <w:szCs w:val="24"/>
        </w:rPr>
        <w:t xml:space="preserve">  </w:t>
      </w:r>
    </w:p>
    <w:p w14:paraId="5D93ACFB" w14:textId="77777777" w:rsidR="00D263FC" w:rsidRPr="0088625D" w:rsidRDefault="00D263FC" w:rsidP="00D263FC">
      <w:pPr>
        <w:jc w:val="right"/>
        <w:rPr>
          <w:b/>
          <w:bCs/>
          <w:sz w:val="24"/>
          <w:szCs w:val="24"/>
        </w:rPr>
      </w:pPr>
      <w:proofErr w:type="gramStart"/>
      <w:r w:rsidRPr="0088625D">
        <w:rPr>
          <w:b/>
          <w:bCs/>
          <w:sz w:val="24"/>
          <w:szCs w:val="24"/>
        </w:rPr>
        <w:t>Continue on</w:t>
      </w:r>
      <w:proofErr w:type="gramEnd"/>
      <w:r w:rsidRPr="0088625D">
        <w:rPr>
          <w:b/>
          <w:bCs/>
          <w:sz w:val="24"/>
          <w:szCs w:val="24"/>
        </w:rPr>
        <w:t xml:space="preserve"> Page No 2. </w:t>
      </w:r>
    </w:p>
    <w:p w14:paraId="055FF1D4" w14:textId="2FCF5589" w:rsidR="00D263FC" w:rsidRDefault="00D263FC" w:rsidP="00D263FC">
      <w:r>
        <w:rPr>
          <w:noProof/>
        </w:rPr>
        <w:lastRenderedPageBreak/>
        <w:drawing>
          <wp:inline distT="0" distB="0" distL="0" distR="0" wp14:anchorId="1CDB8774" wp14:editId="2CE81E12">
            <wp:extent cx="5943600" cy="1868805"/>
            <wp:effectExtent l="0" t="0" r="0" b="0"/>
            <wp:docPr id="12" name="Picture 12"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943600" cy="1868805"/>
                    </a:xfrm>
                    <a:prstGeom prst="rect">
                      <a:avLst/>
                    </a:prstGeom>
                  </pic:spPr>
                </pic:pic>
              </a:graphicData>
            </a:graphic>
          </wp:inline>
        </w:drawing>
      </w:r>
    </w:p>
    <w:p w14:paraId="4CCD00EC" w14:textId="77777777" w:rsidR="00D263FC" w:rsidRPr="00FD0181" w:rsidRDefault="00D263FC" w:rsidP="00D263FC">
      <w:pPr>
        <w:jc w:val="center"/>
        <w:rPr>
          <w:b/>
          <w:bCs/>
          <w:sz w:val="28"/>
          <w:szCs w:val="28"/>
        </w:rPr>
      </w:pPr>
      <w:r w:rsidRPr="00FD0181">
        <w:rPr>
          <w:b/>
          <w:bCs/>
          <w:sz w:val="28"/>
          <w:szCs w:val="28"/>
        </w:rPr>
        <w:t>2</w:t>
      </w:r>
    </w:p>
    <w:p w14:paraId="0078A15D" w14:textId="36654BAE" w:rsidR="00D263FC" w:rsidRPr="00D263FC" w:rsidRDefault="0088625D" w:rsidP="00D263FC">
      <w:pPr>
        <w:rPr>
          <w:b/>
          <w:bCs/>
        </w:rPr>
      </w:pPr>
      <w:r>
        <w:t xml:space="preserve"> </w:t>
      </w:r>
      <w:r w:rsidR="00D263FC">
        <w:t>Under the circumstances, we would like to appeal to you look into the matter personally and direct the MTNL Mumbai Management to pay all the due of all the retirees immediately so that MTNL Pensioners can get relief and breath comfortably after their retirement</w:t>
      </w:r>
      <w:r w:rsidR="00D263FC" w:rsidRPr="00D263FC">
        <w:rPr>
          <w:b/>
          <w:bCs/>
        </w:rPr>
        <w:t>.  I express my sincere apology for encroaching upon you</w:t>
      </w:r>
      <w:r w:rsidR="009B6B5D">
        <w:rPr>
          <w:b/>
          <w:bCs/>
        </w:rPr>
        <w:t>r</w:t>
      </w:r>
      <w:r w:rsidR="00D263FC" w:rsidRPr="00D263FC">
        <w:rPr>
          <w:b/>
          <w:bCs/>
        </w:rPr>
        <w:t xml:space="preserve"> valuable tim</w:t>
      </w:r>
      <w:r w:rsidR="00D263FC">
        <w:rPr>
          <w:b/>
          <w:bCs/>
        </w:rPr>
        <w:t>e Since you have number of national/international issues before you</w:t>
      </w:r>
      <w:proofErr w:type="gramStart"/>
      <w:r w:rsidR="00D263FC">
        <w:rPr>
          <w:b/>
          <w:bCs/>
        </w:rPr>
        <w:t xml:space="preserve">, </w:t>
      </w:r>
      <w:r w:rsidR="00D263FC" w:rsidRPr="00D263FC">
        <w:rPr>
          <w:b/>
          <w:bCs/>
        </w:rPr>
        <w:t>.</w:t>
      </w:r>
      <w:proofErr w:type="gramEnd"/>
      <w:r w:rsidR="00D263FC" w:rsidRPr="00D263FC">
        <w:rPr>
          <w:b/>
          <w:bCs/>
        </w:rPr>
        <w:t xml:space="preserve">     </w:t>
      </w:r>
    </w:p>
    <w:p w14:paraId="75BA2E4D" w14:textId="3503D717" w:rsidR="00D263FC" w:rsidRPr="00EB6170" w:rsidRDefault="00D263FC" w:rsidP="00D263FC">
      <w:pPr>
        <w:rPr>
          <w:b/>
          <w:bCs/>
          <w:sz w:val="24"/>
          <w:szCs w:val="24"/>
        </w:rPr>
      </w:pPr>
      <w:r w:rsidRPr="00EB6170">
        <w:rPr>
          <w:b/>
          <w:bCs/>
          <w:sz w:val="24"/>
          <w:szCs w:val="24"/>
        </w:rPr>
        <w:t xml:space="preserve">With High Regards,                                                                                                  </w:t>
      </w:r>
    </w:p>
    <w:p w14:paraId="028F3C65" w14:textId="77777777" w:rsidR="00D263FC" w:rsidRDefault="00D263FC" w:rsidP="00D263FC">
      <w:pPr>
        <w:rPr>
          <w:sz w:val="24"/>
          <w:szCs w:val="24"/>
        </w:rPr>
      </w:pPr>
      <w:r>
        <w:rPr>
          <w:sz w:val="24"/>
          <w:szCs w:val="24"/>
        </w:rPr>
        <w:t xml:space="preserve">                                                                                                                                     Yours sincerely,   </w:t>
      </w:r>
    </w:p>
    <w:p w14:paraId="4C0CA6AA" w14:textId="77777777" w:rsidR="00D263FC" w:rsidRDefault="00D263FC" w:rsidP="00D263FC">
      <w:pPr>
        <w:ind w:left="60"/>
        <w:jc w:val="center"/>
      </w:pPr>
      <w:r>
        <w:t xml:space="preserve">                                                                                                                      </w:t>
      </w:r>
      <w:r>
        <w:rPr>
          <w:noProof/>
        </w:rPr>
        <w:drawing>
          <wp:inline distT="0" distB="0" distL="0" distR="0" wp14:anchorId="5FD66377" wp14:editId="3EB2BEA5">
            <wp:extent cx="1938020" cy="3524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jpg"/>
                    <pic:cNvPicPr/>
                  </pic:nvPicPr>
                  <pic:blipFill>
                    <a:blip r:embed="rId7">
                      <a:extLst>
                        <a:ext uri="{28A0092B-C50C-407E-A947-70E740481C1C}">
                          <a14:useLocalDpi xmlns:a14="http://schemas.microsoft.com/office/drawing/2010/main" val="0"/>
                        </a:ext>
                      </a:extLst>
                    </a:blip>
                    <a:stretch>
                      <a:fillRect/>
                    </a:stretch>
                  </pic:blipFill>
                  <pic:spPr>
                    <a:xfrm>
                      <a:off x="0" y="0"/>
                      <a:ext cx="1938548" cy="352521"/>
                    </a:xfrm>
                    <a:prstGeom prst="rect">
                      <a:avLst/>
                    </a:prstGeom>
                  </pic:spPr>
                </pic:pic>
              </a:graphicData>
            </a:graphic>
          </wp:inline>
        </w:drawing>
      </w:r>
      <w:r>
        <w:t xml:space="preserve">                                                                        </w:t>
      </w:r>
    </w:p>
    <w:p w14:paraId="1C62958A" w14:textId="77777777" w:rsidR="00D263FC" w:rsidRPr="008D2539" w:rsidRDefault="00D263FC" w:rsidP="00D263FC">
      <w:pPr>
        <w:rPr>
          <w:b/>
          <w:bCs/>
        </w:rPr>
      </w:pPr>
      <w:r w:rsidRPr="0000583E">
        <w:rPr>
          <w:sz w:val="24"/>
          <w:szCs w:val="24"/>
        </w:rPr>
        <w:t xml:space="preserve">Copy </w:t>
      </w:r>
      <w:proofErr w:type="gramStart"/>
      <w:r w:rsidRPr="0000583E">
        <w:rPr>
          <w:sz w:val="24"/>
          <w:szCs w:val="24"/>
        </w:rPr>
        <w:t>to:-</w:t>
      </w:r>
      <w:proofErr w:type="gramEnd"/>
      <w:r w:rsidRPr="0000583E">
        <w:rPr>
          <w:sz w:val="24"/>
          <w:szCs w:val="24"/>
        </w:rPr>
        <w:t xml:space="preserve"> </w:t>
      </w:r>
      <w:r w:rsidRPr="008D2539">
        <w:rPr>
          <w:b/>
          <w:bCs/>
        </w:rPr>
        <w:t xml:space="preserve">                                                                                              </w:t>
      </w:r>
      <w:r>
        <w:rPr>
          <w:b/>
          <w:bCs/>
        </w:rPr>
        <w:t xml:space="preserve">       </w:t>
      </w:r>
      <w:r w:rsidRPr="008D2539">
        <w:rPr>
          <w:b/>
          <w:bCs/>
        </w:rPr>
        <w:t xml:space="preserve">    </w:t>
      </w:r>
      <w:r>
        <w:rPr>
          <w:b/>
          <w:bCs/>
        </w:rPr>
        <w:t xml:space="preserve">          </w:t>
      </w:r>
      <w:r w:rsidRPr="008D2539">
        <w:rPr>
          <w:b/>
          <w:bCs/>
        </w:rPr>
        <w:t xml:space="preserve">               S. M. Sawant</w:t>
      </w:r>
    </w:p>
    <w:p w14:paraId="0D0F8815" w14:textId="77777777" w:rsidR="00D263FC" w:rsidRPr="00471D6D" w:rsidRDefault="00D263FC" w:rsidP="00D263FC">
      <w:pPr>
        <w:pStyle w:val="ListParagraph"/>
        <w:numPr>
          <w:ilvl w:val="0"/>
          <w:numId w:val="1"/>
        </w:numPr>
        <w:rPr>
          <w:b/>
          <w:bCs/>
          <w:sz w:val="24"/>
          <w:szCs w:val="24"/>
        </w:rPr>
      </w:pPr>
      <w:r w:rsidRPr="008642BF">
        <w:rPr>
          <w:sz w:val="24"/>
          <w:szCs w:val="24"/>
        </w:rPr>
        <w:t>Secret</w:t>
      </w:r>
      <w:r>
        <w:rPr>
          <w:sz w:val="24"/>
          <w:szCs w:val="24"/>
        </w:rPr>
        <w:t>a</w:t>
      </w:r>
      <w:r w:rsidRPr="008642BF">
        <w:rPr>
          <w:sz w:val="24"/>
          <w:szCs w:val="24"/>
        </w:rPr>
        <w:t>ry Pension/</w:t>
      </w:r>
      <w:r>
        <w:rPr>
          <w:sz w:val="24"/>
          <w:szCs w:val="24"/>
        </w:rPr>
        <w:t>DoT</w:t>
      </w:r>
      <w:r w:rsidRPr="008642BF">
        <w:rPr>
          <w:sz w:val="24"/>
          <w:szCs w:val="24"/>
        </w:rPr>
        <w:t xml:space="preserve"> </w:t>
      </w:r>
      <w:r>
        <w:rPr>
          <w:sz w:val="24"/>
          <w:szCs w:val="24"/>
        </w:rPr>
        <w:t xml:space="preserve">                                                                         </w:t>
      </w:r>
      <w:r w:rsidRPr="00471D6D">
        <w:rPr>
          <w:b/>
          <w:bCs/>
          <w:sz w:val="24"/>
          <w:szCs w:val="24"/>
        </w:rPr>
        <w:t>Genl. Secretary, MPWA</w:t>
      </w:r>
    </w:p>
    <w:p w14:paraId="27E442E8" w14:textId="45642704" w:rsidR="00D263FC" w:rsidRPr="00471D6D" w:rsidRDefault="00D263FC" w:rsidP="00D263FC">
      <w:pPr>
        <w:pStyle w:val="ListParagraph"/>
        <w:numPr>
          <w:ilvl w:val="0"/>
          <w:numId w:val="1"/>
        </w:numPr>
        <w:rPr>
          <w:b/>
          <w:bCs/>
          <w:sz w:val="24"/>
          <w:szCs w:val="24"/>
        </w:rPr>
      </w:pPr>
      <w:r w:rsidRPr="00471D6D">
        <w:rPr>
          <w:sz w:val="24"/>
          <w:szCs w:val="24"/>
        </w:rPr>
        <w:t xml:space="preserve">Dir (HR &amp; I/c Comm. Of Functional Directors), MTNL CO  </w:t>
      </w:r>
    </w:p>
    <w:p w14:paraId="7AE77760" w14:textId="77777777" w:rsidR="00D263FC" w:rsidRDefault="00D263FC" w:rsidP="00D263FC">
      <w:pPr>
        <w:pStyle w:val="ListParagraph"/>
        <w:numPr>
          <w:ilvl w:val="0"/>
          <w:numId w:val="1"/>
        </w:numPr>
        <w:rPr>
          <w:sz w:val="24"/>
          <w:szCs w:val="24"/>
        </w:rPr>
      </w:pPr>
      <w:r>
        <w:rPr>
          <w:sz w:val="24"/>
          <w:szCs w:val="24"/>
        </w:rPr>
        <w:t>Shri. V. Sri Shankar, Executive Director, MTNL Mumbai</w:t>
      </w:r>
    </w:p>
    <w:p w14:paraId="11DA0F9C" w14:textId="77777777" w:rsidR="008041E9" w:rsidRDefault="008041E9"/>
    <w:sectPr w:rsidR="00804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C7840"/>
    <w:multiLevelType w:val="hybridMultilevel"/>
    <w:tmpl w:val="9D44C798"/>
    <w:lvl w:ilvl="0" w:tplc="043EFFEC">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3FC"/>
    <w:rsid w:val="002A5449"/>
    <w:rsid w:val="008041E9"/>
    <w:rsid w:val="0088625D"/>
    <w:rsid w:val="009B6B5D"/>
    <w:rsid w:val="009B791B"/>
    <w:rsid w:val="00D263FC"/>
    <w:rsid w:val="00DD33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7DED"/>
  <w15:chartTrackingRefBased/>
  <w15:docId w15:val="{163C6BDC-8743-4AD3-959E-67F98717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3F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EC66-B314-4BCC-BEA2-6F436D18B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Kedar</dc:creator>
  <cp:keywords/>
  <dc:description/>
  <cp:lastModifiedBy>Krishna Kulkarni</cp:lastModifiedBy>
  <cp:revision>2</cp:revision>
  <dcterms:created xsi:type="dcterms:W3CDTF">2020-08-16T15:50:00Z</dcterms:created>
  <dcterms:modified xsi:type="dcterms:W3CDTF">2020-08-16T15:50:00Z</dcterms:modified>
</cp:coreProperties>
</file>